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321E3B" w:rsidRDefault="008B20E9" w:rsidP="008B20E9">
      <w:pPr>
        <w:rPr>
          <w:rFonts w:cs="Arial"/>
          <w:b/>
          <w:sz w:val="22"/>
          <w:szCs w:val="22"/>
        </w:rPr>
      </w:pPr>
      <w:r w:rsidRPr="00321E3B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8B20E9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Pr="00321E3B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Pr="00321E3B" w:rsidRDefault="008B20E9" w:rsidP="008B20E9">
      <w:pPr>
        <w:rPr>
          <w:rFonts w:cs="Arial"/>
          <w:sz w:val="22"/>
          <w:szCs w:val="22"/>
          <w:vertAlign w:val="superscript"/>
        </w:rPr>
      </w:pPr>
      <w:r w:rsidRPr="00321E3B">
        <w:rPr>
          <w:rFonts w:cs="Arial"/>
          <w:sz w:val="22"/>
          <w:szCs w:val="22"/>
          <w:vertAlign w:val="superscript"/>
        </w:rPr>
        <w:t xml:space="preserve"> </w:t>
      </w:r>
    </w:p>
    <w:p w:rsidR="008B20E9" w:rsidRPr="00AD6E9F" w:rsidRDefault="008B20E9" w:rsidP="008B20E9">
      <w:pPr>
        <w:tabs>
          <w:tab w:val="left" w:pos="5529"/>
        </w:tabs>
        <w:rPr>
          <w:rFonts w:cs="Arial"/>
          <w:b/>
          <w:sz w:val="22"/>
          <w:szCs w:val="22"/>
        </w:rPr>
      </w:pPr>
      <w:r w:rsidRPr="00AD6E9F">
        <w:rPr>
          <w:rFonts w:cs="Arial"/>
          <w:b/>
          <w:sz w:val="22"/>
          <w:szCs w:val="22"/>
        </w:rPr>
        <w:t xml:space="preserve">_____________________________________________  </w:t>
      </w:r>
    </w:p>
    <w:p w:rsidR="008B20E9" w:rsidRPr="00AD6E9F" w:rsidRDefault="008B20E9" w:rsidP="008B20E9">
      <w:pPr>
        <w:rPr>
          <w:sz w:val="22"/>
          <w:szCs w:val="22"/>
          <w:vertAlign w:val="superscript"/>
        </w:rPr>
      </w:pPr>
      <w:r w:rsidRPr="00AD6E9F">
        <w:rPr>
          <w:rFonts w:cs="Arial"/>
          <w:sz w:val="22"/>
          <w:szCs w:val="22"/>
          <w:lang w:val="hr-HR"/>
        </w:rPr>
        <w:t>Naziv korisnika državnog proračuna</w:t>
      </w:r>
      <w:r w:rsidRPr="00AD6E9F">
        <w:rPr>
          <w:sz w:val="22"/>
          <w:szCs w:val="22"/>
          <w:vertAlign w:val="superscript"/>
        </w:rPr>
        <w:t xml:space="preserve"> </w:t>
      </w:r>
      <w:r w:rsidRPr="00AD6E9F">
        <w:rPr>
          <w:sz w:val="22"/>
          <w:szCs w:val="22"/>
          <w:vertAlign w:val="superscript"/>
        </w:rPr>
        <w:softHyphen/>
      </w:r>
      <w:r w:rsidRPr="00AD6E9F">
        <w:rPr>
          <w:sz w:val="22"/>
          <w:szCs w:val="22"/>
          <w:vertAlign w:val="superscript"/>
        </w:rPr>
        <w:softHyphen/>
      </w:r>
    </w:p>
    <w:p w:rsidR="008B20E9" w:rsidRPr="00AD6E9F" w:rsidRDefault="008B20E9" w:rsidP="008B20E9">
      <w:pPr>
        <w:rPr>
          <w:rFonts w:cs="Arial"/>
          <w:b/>
          <w:sz w:val="22"/>
          <w:szCs w:val="22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  <w:r w:rsidRPr="00AD6E9F">
        <w:rPr>
          <w:rFonts w:cs="Arial"/>
          <w:b/>
          <w:sz w:val="22"/>
          <w:szCs w:val="22"/>
          <w:lang w:val="pt-BR"/>
        </w:rPr>
        <w:t>_____________________________________________</w:t>
      </w:r>
    </w:p>
    <w:p w:rsidR="008B20E9" w:rsidRPr="00AD6E9F" w:rsidRDefault="008B20E9" w:rsidP="008B20E9">
      <w:pPr>
        <w:rPr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lang w:val="pt-BR"/>
        </w:rPr>
        <w:t>Adresa (mjesto, ulica i broj)</w:t>
      </w:r>
      <w:r w:rsidRPr="00AD6E9F">
        <w:rPr>
          <w:sz w:val="22"/>
          <w:szCs w:val="22"/>
          <w:vertAlign w:val="superscript"/>
          <w:lang w:val="pt-PT"/>
        </w:rPr>
        <w:t xml:space="preserve"> </w:t>
      </w:r>
      <w:r w:rsidRPr="00AD6E9F">
        <w:rPr>
          <w:sz w:val="22"/>
          <w:szCs w:val="22"/>
          <w:vertAlign w:val="superscript"/>
          <w:lang w:val="pt-PT"/>
        </w:rPr>
        <w:softHyphen/>
      </w:r>
      <w:r w:rsidRPr="00AD6E9F">
        <w:rPr>
          <w:sz w:val="22"/>
          <w:szCs w:val="22"/>
          <w:vertAlign w:val="superscript"/>
          <w:lang w:val="pt-PT"/>
        </w:rPr>
        <w:softHyphen/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  <w:r w:rsidRPr="00AD6E9F">
        <w:rPr>
          <w:rFonts w:cs="Arial"/>
          <w:b/>
          <w:sz w:val="22"/>
          <w:szCs w:val="22"/>
          <w:lang w:val="pt-BR"/>
        </w:rPr>
        <w:t>_____________________________________________</w:t>
      </w:r>
    </w:p>
    <w:p w:rsidR="008B20E9" w:rsidRPr="00AD6E9F" w:rsidRDefault="008B20E9" w:rsidP="008B20E9">
      <w:pPr>
        <w:rPr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lang w:val="pt-BR"/>
        </w:rPr>
        <w:t>Broj tel./faksa i e-mail adresa</w:t>
      </w:r>
      <w:r w:rsidRPr="00AD6E9F">
        <w:rPr>
          <w:sz w:val="22"/>
          <w:szCs w:val="22"/>
          <w:vertAlign w:val="superscript"/>
          <w:lang w:val="pt-PT"/>
        </w:rPr>
        <w:t xml:space="preserve"> </w:t>
      </w:r>
      <w:r w:rsidRPr="00AD6E9F">
        <w:rPr>
          <w:sz w:val="22"/>
          <w:szCs w:val="22"/>
          <w:vertAlign w:val="superscript"/>
          <w:lang w:val="pt-PT"/>
        </w:rPr>
        <w:softHyphen/>
      </w:r>
      <w:r w:rsidRPr="00AD6E9F">
        <w:rPr>
          <w:sz w:val="22"/>
          <w:szCs w:val="22"/>
          <w:vertAlign w:val="superscript"/>
          <w:lang w:val="pt-PT"/>
        </w:rPr>
        <w:softHyphen/>
      </w:r>
    </w:p>
    <w:p w:rsidR="008B20E9" w:rsidRDefault="008B20E9" w:rsidP="008B20E9">
      <w:pPr>
        <w:ind w:left="3600"/>
        <w:rPr>
          <w:rFonts w:cs="Arial"/>
          <w:b/>
          <w:sz w:val="22"/>
          <w:szCs w:val="22"/>
          <w:lang w:val="pt-BR"/>
        </w:rPr>
      </w:pPr>
    </w:p>
    <w:p w:rsidR="008B20E9" w:rsidRDefault="008B20E9" w:rsidP="00614D92">
      <w:pPr>
        <w:ind w:left="3600"/>
        <w:jc w:val="center"/>
        <w:rPr>
          <w:rFonts w:cs="Arial"/>
          <w:b/>
          <w:sz w:val="22"/>
          <w:szCs w:val="22"/>
          <w:lang w:val="pt-BR"/>
        </w:rPr>
      </w:pPr>
    </w:p>
    <w:p w:rsidR="00614D92" w:rsidRDefault="00614D92" w:rsidP="00614D92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614D92" w:rsidRDefault="00614D92" w:rsidP="00614D92">
      <w:pPr>
        <w:spacing w:line="72" w:lineRule="auto"/>
        <w:ind w:left="3600"/>
        <w:jc w:val="center"/>
        <w:rPr>
          <w:rFonts w:cs="Arial"/>
          <w:b/>
          <w:sz w:val="22"/>
          <w:szCs w:val="22"/>
          <w:lang w:val="pt-BR"/>
        </w:rPr>
      </w:pPr>
    </w:p>
    <w:p w:rsidR="00614D92" w:rsidRDefault="00614D92" w:rsidP="00614D92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614D92" w:rsidRDefault="00614D92" w:rsidP="00614D92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614D92" w:rsidRDefault="00614D92" w:rsidP="00614D92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614D92" w:rsidRDefault="00614D92" w:rsidP="00614D92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8B20E9" w:rsidRPr="00AD6E9F" w:rsidRDefault="008B20E9" w:rsidP="00614D92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vertAlign w:val="superscript"/>
          <w:lang w:val="pt-PT"/>
        </w:rPr>
        <w:tab/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ind w:left="1440" w:hanging="1440"/>
        <w:jc w:val="both"/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PREDMET:</w:t>
      </w:r>
      <w:r w:rsidRPr="00AD6E9F">
        <w:rPr>
          <w:rFonts w:cs="Arial"/>
          <w:b/>
          <w:sz w:val="22"/>
          <w:szCs w:val="22"/>
          <w:lang w:val="hr-HR"/>
        </w:rPr>
        <w:tab/>
        <w:t xml:space="preserve">SUGLASNOST za otvaranje novog izvora/aktivnosti/stavke </w:t>
      </w:r>
      <w:r>
        <w:rPr>
          <w:rFonts w:cs="Arial"/>
          <w:b/>
          <w:sz w:val="22"/>
          <w:szCs w:val="22"/>
          <w:lang w:val="hr-HR"/>
        </w:rPr>
        <w:t>u</w:t>
      </w:r>
      <w:r w:rsidRPr="00C10DA1"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>Državnom pro</w:t>
      </w:r>
      <w:r w:rsidR="00611EB2">
        <w:rPr>
          <w:rFonts w:cs="Arial"/>
          <w:b/>
          <w:sz w:val="22"/>
          <w:szCs w:val="22"/>
          <w:lang w:val="hr-HR"/>
        </w:rPr>
        <w:t>r</w:t>
      </w:r>
      <w:r w:rsidR="00E34563">
        <w:rPr>
          <w:rFonts w:cs="Arial"/>
          <w:b/>
          <w:sz w:val="22"/>
          <w:szCs w:val="22"/>
          <w:lang w:val="hr-HR"/>
        </w:rPr>
        <w:t>ačunu Republike Hrvatske za 2021</w:t>
      </w:r>
      <w:r>
        <w:rPr>
          <w:rFonts w:cs="Arial"/>
          <w:b/>
          <w:sz w:val="22"/>
          <w:szCs w:val="22"/>
          <w:lang w:val="hr-HR"/>
        </w:rPr>
        <w:t>. godinu</w:t>
      </w:r>
    </w:p>
    <w:p w:rsidR="008B20E9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 xml:space="preserve">- </w:t>
      </w:r>
      <w:r>
        <w:rPr>
          <w:rFonts w:cs="Arial"/>
          <w:sz w:val="22"/>
          <w:szCs w:val="22"/>
          <w:lang w:val="hr-HR"/>
        </w:rPr>
        <w:t>daje se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 w:rsidRPr="00AD6E9F">
        <w:rPr>
          <w:rFonts w:cs="Arial"/>
          <w:sz w:val="22"/>
          <w:szCs w:val="22"/>
          <w:lang w:val="hr-HR"/>
        </w:rPr>
        <w:t xml:space="preserve">                        </w:t>
      </w:r>
      <w:r w:rsidRPr="00AD6E9F">
        <w:rPr>
          <w:rFonts w:cs="Arial"/>
          <w:sz w:val="22"/>
          <w:szCs w:val="22"/>
          <w:lang w:val="pt-BR"/>
        </w:rPr>
        <w:t>Zakon</w:t>
      </w:r>
      <w:r>
        <w:rPr>
          <w:rFonts w:cs="Arial"/>
          <w:sz w:val="22"/>
          <w:szCs w:val="22"/>
          <w:lang w:val="pt-BR"/>
        </w:rPr>
        <w:t xml:space="preserve">om </w:t>
      </w:r>
      <w:r w:rsidRPr="00AD6E9F">
        <w:rPr>
          <w:rFonts w:cs="Arial"/>
          <w:sz w:val="22"/>
          <w:szCs w:val="22"/>
          <w:lang w:val="pt-BR"/>
        </w:rPr>
        <w:t xml:space="preserve">o proračunu </w:t>
      </w:r>
      <w:r w:rsidRPr="00AD6E9F">
        <w:rPr>
          <w:sz w:val="22"/>
          <w:szCs w:val="22"/>
          <w:lang w:val="pt-BR"/>
        </w:rPr>
        <w:t>(</w:t>
      </w:r>
      <w:r w:rsidRPr="00AD6E9F">
        <w:rPr>
          <w:rFonts w:cs="Arial"/>
          <w:sz w:val="22"/>
          <w:szCs w:val="22"/>
          <w:lang w:val="pt-BR"/>
        </w:rPr>
        <w:t xml:space="preserve">Narodne novine, br. </w:t>
      </w:r>
      <w:hyperlink r:id="rId7" w:history="1">
        <w:r w:rsidRPr="00AD6E9F">
          <w:rPr>
            <w:rFonts w:cs="Arial"/>
            <w:sz w:val="22"/>
            <w:szCs w:val="22"/>
            <w:lang w:val="pt-BR"/>
          </w:rPr>
          <w:t>87/08</w:t>
        </w:r>
      </w:hyperlink>
      <w:r>
        <w:rPr>
          <w:rFonts w:cs="Arial"/>
          <w:sz w:val="22"/>
          <w:szCs w:val="22"/>
          <w:lang w:val="pt-BR"/>
        </w:rPr>
        <w:t>, 136/12 i 15/15)</w:t>
      </w:r>
      <w:r w:rsidRPr="00AD6E9F">
        <w:rPr>
          <w:rFonts w:cs="Arial"/>
          <w:sz w:val="22"/>
          <w:szCs w:val="22"/>
          <w:lang w:val="pt-BR"/>
        </w:rPr>
        <w:t>, propisano je:</w:t>
      </w:r>
    </w:p>
    <w:p w:rsidR="008B20E9" w:rsidRPr="00AD6E9F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Članak 50.:</w:t>
      </w:r>
    </w:p>
    <w:p w:rsidR="008B20E9" w:rsidRPr="00AD6E9F" w:rsidRDefault="008B20E9" w:rsidP="008B20E9">
      <w:pPr>
        <w:tabs>
          <w:tab w:val="left" w:pos="0"/>
          <w:tab w:val="left" w:pos="1440"/>
        </w:tabs>
        <w:spacing w:line="72" w:lineRule="auto"/>
        <w:jc w:val="both"/>
        <w:rPr>
          <w:rFonts w:cs="Arial"/>
          <w:sz w:val="22"/>
          <w:szCs w:val="22"/>
          <w:lang w:val="pt-BR"/>
        </w:rPr>
      </w:pPr>
    </w:p>
    <w:p w:rsidR="008B20E9" w:rsidRPr="00AD6E9F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</w:t>
      </w:r>
      <w:r w:rsidRPr="00AD6E9F">
        <w:rPr>
          <w:sz w:val="22"/>
          <w:szCs w:val="22"/>
          <w:lang w:val="pt-BR"/>
        </w:rPr>
        <w:t>tavak 2:</w:t>
      </w:r>
      <w:r w:rsidRPr="00AD6E9F">
        <w:rPr>
          <w:rFonts w:cs="Arial"/>
          <w:sz w:val="22"/>
          <w:szCs w:val="22"/>
          <w:lang w:val="pt-BR"/>
        </w:rPr>
        <w:t xml:space="preserve"> </w:t>
      </w:r>
      <w:r>
        <w:rPr>
          <w:rFonts w:cs="Arial"/>
          <w:sz w:val="22"/>
          <w:szCs w:val="22"/>
          <w:lang w:val="pt-BR"/>
        </w:rPr>
        <w:t>U</w:t>
      </w:r>
      <w:r w:rsidRPr="00AD6E9F">
        <w:rPr>
          <w:sz w:val="22"/>
          <w:szCs w:val="22"/>
          <w:lang w:val="pt-BR"/>
        </w:rPr>
        <w:t xml:space="preserve">plaćene i prenesene, a manje planirane pomoći, donacije i prihodi za posebne namjene mogu </w:t>
      </w:r>
      <w:r>
        <w:rPr>
          <w:sz w:val="22"/>
          <w:szCs w:val="22"/>
          <w:lang w:val="pt-BR"/>
        </w:rPr>
        <w:t xml:space="preserve">se </w:t>
      </w:r>
      <w:r w:rsidRPr="00AD6E9F">
        <w:rPr>
          <w:sz w:val="22"/>
          <w:szCs w:val="22"/>
          <w:lang w:val="pt-BR"/>
        </w:rPr>
        <w:t>izvršavati iznad iznosa utvrđenih u državnom proračunu, a do visine uplaćenih, odnosno prenesenih sredstava;</w:t>
      </w:r>
    </w:p>
    <w:p w:rsidR="008B20E9" w:rsidRPr="00AD6E9F" w:rsidRDefault="008B20E9" w:rsidP="008B20E9">
      <w:pPr>
        <w:tabs>
          <w:tab w:val="left" w:pos="0"/>
          <w:tab w:val="left" w:pos="1440"/>
        </w:tabs>
        <w:spacing w:line="72" w:lineRule="auto"/>
        <w:ind w:left="357"/>
        <w:jc w:val="both"/>
        <w:rPr>
          <w:sz w:val="22"/>
          <w:szCs w:val="22"/>
          <w:lang w:val="pt-BR"/>
        </w:rPr>
      </w:pPr>
    </w:p>
    <w:p w:rsidR="008B20E9" w:rsidRPr="00AD6E9F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</w:t>
      </w:r>
      <w:r w:rsidRPr="00AD6E9F">
        <w:rPr>
          <w:sz w:val="22"/>
          <w:szCs w:val="22"/>
          <w:lang w:val="pt-BR"/>
        </w:rPr>
        <w:t>tavak 3:</w:t>
      </w:r>
      <w:r>
        <w:rPr>
          <w:sz w:val="22"/>
          <w:szCs w:val="22"/>
          <w:lang w:val="pt-BR"/>
        </w:rPr>
        <w:t xml:space="preserve"> U</w:t>
      </w:r>
      <w:r w:rsidRPr="00AD6E9F">
        <w:rPr>
          <w:sz w:val="22"/>
          <w:szCs w:val="22"/>
          <w:lang w:val="pt-BR"/>
        </w:rPr>
        <w:t xml:space="preserve">plaćeni i preneseni, a manje planirani namjenski primici od zaduživanja mogu </w:t>
      </w:r>
      <w:r>
        <w:rPr>
          <w:sz w:val="22"/>
          <w:szCs w:val="22"/>
          <w:lang w:val="pt-BR"/>
        </w:rPr>
        <w:t xml:space="preserve">se </w:t>
      </w:r>
      <w:r w:rsidRPr="00AD6E9F">
        <w:rPr>
          <w:sz w:val="22"/>
          <w:szCs w:val="22"/>
          <w:lang w:val="pt-BR"/>
        </w:rPr>
        <w:t>izvr</w:t>
      </w:r>
      <w:r>
        <w:rPr>
          <w:sz w:val="22"/>
          <w:szCs w:val="22"/>
          <w:lang w:val="pt-BR"/>
        </w:rPr>
        <w:t xml:space="preserve">šavati iznad iznosa utvrđenih u </w:t>
      </w:r>
      <w:r w:rsidRPr="00AD6E9F">
        <w:rPr>
          <w:sz w:val="22"/>
          <w:szCs w:val="22"/>
          <w:lang w:val="pt-BR"/>
        </w:rPr>
        <w:t>proračunu, a do visine uplaćenih, odnosno prenesenih sredstava, uz prethodnu suglasnost Ministarstva financija</w:t>
      </w:r>
      <w:r>
        <w:rPr>
          <w:sz w:val="22"/>
          <w:szCs w:val="22"/>
          <w:lang w:val="pt-BR"/>
        </w:rPr>
        <w:t>, odnosno upravnog tijela za financije</w:t>
      </w:r>
      <w:r w:rsidRPr="00AD6E9F">
        <w:rPr>
          <w:sz w:val="22"/>
          <w:szCs w:val="22"/>
          <w:lang w:val="pt-BR"/>
        </w:rPr>
        <w:t>;</w:t>
      </w:r>
    </w:p>
    <w:p w:rsidR="008B20E9" w:rsidRPr="00AD6E9F" w:rsidRDefault="008B20E9" w:rsidP="008B20E9">
      <w:pPr>
        <w:tabs>
          <w:tab w:val="left" w:pos="0"/>
          <w:tab w:val="left" w:pos="1440"/>
        </w:tabs>
        <w:spacing w:line="72" w:lineRule="auto"/>
        <w:jc w:val="both"/>
        <w:rPr>
          <w:rFonts w:cs="Arial"/>
          <w:sz w:val="22"/>
          <w:szCs w:val="22"/>
          <w:lang w:val="pt-BR"/>
        </w:rPr>
      </w:pPr>
    </w:p>
    <w:p w:rsidR="008B20E9" w:rsidRPr="00B41CA2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</w:t>
      </w:r>
      <w:r w:rsidRPr="00AD6E9F">
        <w:rPr>
          <w:sz w:val="22"/>
          <w:szCs w:val="22"/>
          <w:lang w:val="pt-BR"/>
        </w:rPr>
        <w:t xml:space="preserve">tavak 4: </w:t>
      </w:r>
      <w:r>
        <w:rPr>
          <w:rFonts w:cs="Arial"/>
          <w:sz w:val="22"/>
          <w:szCs w:val="22"/>
          <w:lang w:val="pt-BR"/>
        </w:rPr>
        <w:t>U</w:t>
      </w:r>
      <w:r w:rsidRPr="00AD6E9F">
        <w:rPr>
          <w:sz w:val="22"/>
          <w:szCs w:val="22"/>
          <w:lang w:val="pt-BR"/>
        </w:rPr>
        <w:t xml:space="preserve">plaćene i prenesene, a neplanirane pomoći, donacije, prihodi za posebne namjene i namjenski primici od zaduživanja mogu </w:t>
      </w:r>
      <w:r>
        <w:rPr>
          <w:sz w:val="22"/>
          <w:szCs w:val="22"/>
          <w:lang w:val="pt-BR"/>
        </w:rPr>
        <w:t xml:space="preserve">se </w:t>
      </w:r>
      <w:r w:rsidRPr="00AD6E9F">
        <w:rPr>
          <w:sz w:val="22"/>
          <w:szCs w:val="22"/>
          <w:lang w:val="pt-BR"/>
        </w:rPr>
        <w:t>koristiti prema naknadno utvrđenim aktivnostima i/ili projektima u proračunu, uz prethodnu suglasnost Ministarstva financija</w:t>
      </w:r>
      <w:r>
        <w:rPr>
          <w:sz w:val="22"/>
          <w:szCs w:val="22"/>
          <w:lang w:val="pt-BR"/>
        </w:rPr>
        <w:t>, odnosno upravnog tijela za financije</w:t>
      </w:r>
      <w:r w:rsidRPr="00AD6E9F">
        <w:rPr>
          <w:sz w:val="22"/>
          <w:szCs w:val="22"/>
          <w:lang w:val="pt-BR"/>
        </w:rPr>
        <w:t>.</w:t>
      </w: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</w:t>
      </w: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</w:t>
      </w:r>
      <w:r>
        <w:rPr>
          <w:rFonts w:cs="Arial"/>
          <w:sz w:val="22"/>
          <w:szCs w:val="22"/>
          <w:lang w:val="pt-BR"/>
        </w:rPr>
        <w:t>Članak 52. :</w:t>
      </w:r>
    </w:p>
    <w:p w:rsidR="008B20E9" w:rsidRPr="00B41CA2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</w:t>
      </w:r>
      <w:r w:rsidRPr="00AD6E9F">
        <w:rPr>
          <w:sz w:val="22"/>
          <w:szCs w:val="22"/>
          <w:lang w:val="pt-BR"/>
        </w:rPr>
        <w:t xml:space="preserve">tavak </w:t>
      </w:r>
      <w:r>
        <w:rPr>
          <w:sz w:val="22"/>
          <w:szCs w:val="22"/>
          <w:lang w:val="pt-BR"/>
        </w:rPr>
        <w:t>5</w:t>
      </w:r>
      <w:r w:rsidRPr="00AD6E9F">
        <w:rPr>
          <w:sz w:val="22"/>
          <w:szCs w:val="22"/>
          <w:lang w:val="pt-BR"/>
        </w:rPr>
        <w:t>:</w:t>
      </w:r>
      <w:r w:rsidRPr="00B41CA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Uplaćeni i preneseni, a neplanirani vlastiti prihodi mogu se koristiti prema naknadno utvrđenim aktivnostima i/ili projektima u proračunu uz prethodnu suglasnost Ministarstva financija, odnosno upravnog tijela za financije.</w:t>
      </w:r>
    </w:p>
    <w:p w:rsidR="008B20E9" w:rsidRPr="00AD6E9F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Zahtjev je podnesen prema članku</w:t>
      </w:r>
      <w:r w:rsidRPr="00AD6E9F">
        <w:rPr>
          <w:rFonts w:cs="Arial"/>
          <w:sz w:val="22"/>
          <w:szCs w:val="22"/>
          <w:lang w:val="hr-HR"/>
        </w:rPr>
        <w:t xml:space="preserve"> ______ </w:t>
      </w:r>
      <w:r>
        <w:rPr>
          <w:rFonts w:cs="Arial"/>
          <w:sz w:val="22"/>
          <w:szCs w:val="22"/>
          <w:lang w:val="hr-HR"/>
        </w:rPr>
        <w:t>, stavku________</w:t>
      </w:r>
      <w:r w:rsidRPr="00AD6E9F">
        <w:rPr>
          <w:rFonts w:cs="Arial"/>
          <w:sz w:val="22"/>
          <w:szCs w:val="22"/>
          <w:lang w:val="hr-HR"/>
        </w:rPr>
        <w:t>, a</w:t>
      </w:r>
      <w:r>
        <w:rPr>
          <w:rFonts w:cs="Arial"/>
          <w:sz w:val="22"/>
          <w:szCs w:val="22"/>
          <w:lang w:val="hr-HR"/>
        </w:rPr>
        <w:t xml:space="preserve"> </w:t>
      </w:r>
      <w:r w:rsidRPr="00AD6E9F">
        <w:rPr>
          <w:rFonts w:cs="Arial"/>
          <w:sz w:val="22"/>
          <w:szCs w:val="22"/>
          <w:lang w:val="hr-HR"/>
        </w:rPr>
        <w:t>radi</w:t>
      </w:r>
      <w:r>
        <w:rPr>
          <w:rFonts w:cs="Arial"/>
          <w:sz w:val="22"/>
          <w:szCs w:val="22"/>
          <w:lang w:val="hr-HR"/>
        </w:rPr>
        <w:t>…………………………..</w:t>
      </w:r>
      <w:r w:rsidRPr="00AD6E9F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….……………..…………………………………..</w:t>
      </w:r>
      <w:r w:rsidRPr="00AD6E9F">
        <w:rPr>
          <w:rFonts w:cs="Arial"/>
          <w:sz w:val="22"/>
          <w:szCs w:val="22"/>
          <w:lang w:val="hr-HR"/>
        </w:rPr>
        <w:t>………………………………………………</w:t>
      </w: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……………………………………………………………………………………………………………….</w:t>
      </w:r>
    </w:p>
    <w:p w:rsidR="008B20E9" w:rsidRDefault="008B20E9" w:rsidP="008B20E9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Obrazloženje:</w:t>
      </w:r>
    </w:p>
    <w:p w:rsidR="008B20E9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20E9" w:rsidRPr="00AD6E9F" w:rsidRDefault="008B20E9" w:rsidP="008B20E9">
      <w:pPr>
        <w:spacing w:line="72" w:lineRule="auto"/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E34563" w:rsidRDefault="00E34563" w:rsidP="008B20E9">
      <w:pPr>
        <w:jc w:val="both"/>
        <w:rPr>
          <w:rFonts w:cs="Arial"/>
          <w:sz w:val="22"/>
          <w:szCs w:val="22"/>
          <w:lang w:val="hr-HR"/>
        </w:rPr>
      </w:pPr>
    </w:p>
    <w:p w:rsidR="00E34563" w:rsidRDefault="00E34563" w:rsidP="008B20E9">
      <w:pPr>
        <w:jc w:val="both"/>
        <w:rPr>
          <w:rFonts w:cs="Arial"/>
          <w:sz w:val="22"/>
          <w:szCs w:val="22"/>
          <w:lang w:val="hr-HR"/>
        </w:rPr>
      </w:pPr>
    </w:p>
    <w:p w:rsidR="00E34563" w:rsidRDefault="00E34563" w:rsidP="008B20E9">
      <w:pPr>
        <w:jc w:val="both"/>
        <w:rPr>
          <w:rFonts w:cs="Arial"/>
          <w:sz w:val="22"/>
          <w:szCs w:val="22"/>
          <w:lang w:val="hr-HR"/>
        </w:rPr>
      </w:pPr>
    </w:p>
    <w:p w:rsidR="00E34563" w:rsidRDefault="00E34563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sz w:val="22"/>
          <w:szCs w:val="22"/>
          <w:lang w:val="hr-HR"/>
        </w:rPr>
      </w:pPr>
      <w:bookmarkStart w:id="0" w:name="_GoBack"/>
      <w:bookmarkEnd w:id="0"/>
      <w:r>
        <w:rPr>
          <w:rFonts w:cs="Arial"/>
          <w:sz w:val="22"/>
          <w:szCs w:val="22"/>
          <w:lang w:val="hr-HR"/>
        </w:rPr>
        <w:t>Sukladno navedenom, daje</w:t>
      </w:r>
      <w:r w:rsidRPr="00C17392">
        <w:rPr>
          <w:rFonts w:cs="Arial"/>
          <w:sz w:val="22"/>
          <w:szCs w:val="22"/>
          <w:lang w:val="hr-HR"/>
        </w:rPr>
        <w:t xml:space="preserve"> se suglasnost za otvaranje:</w:t>
      </w:r>
    </w:p>
    <w:p w:rsidR="008B20E9" w:rsidRPr="00C17392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1. NOVE AKTIVNOSTI / PROJEKTA</w:t>
      </w: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u w:val="single"/>
          <w:lang w:val="hr-HR"/>
        </w:rPr>
        <w:t>Naziv i oznaka (A, K ili T) aktivnosti / projekta</w:t>
      </w:r>
      <w:r w:rsidRPr="00AD6E9F">
        <w:rPr>
          <w:rFonts w:cs="Arial"/>
          <w:b/>
          <w:sz w:val="22"/>
          <w:szCs w:val="22"/>
          <w:lang w:val="hr-HR"/>
        </w:rPr>
        <w:t xml:space="preserve">: </w:t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992"/>
        <w:gridCol w:w="850"/>
        <w:gridCol w:w="1134"/>
        <w:gridCol w:w="1418"/>
      </w:tblGrid>
      <w:tr w:rsidR="008B20E9" w:rsidRPr="00B26AF2" w:rsidTr="00237C89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Izvor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Stavka</w:t>
            </w:r>
          </w:p>
        </w:tc>
      </w:tr>
      <w:tr w:rsidR="008B20E9" w:rsidRPr="00B26AF2" w:rsidTr="00237C89">
        <w:trPr>
          <w:trHeight w:val="264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ind w:left="-142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2. NOVOG IZVORA i/ili STAVKE NA POSTOJEĆIM AKTIVNOSTIMA / PROJEKTIMA: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u w:val="single"/>
          <w:lang w:val="hr-HR"/>
        </w:rPr>
        <w:t>Naziv i šifra aktivnosti / projekta</w:t>
      </w:r>
      <w:r w:rsidRPr="00AD6E9F">
        <w:rPr>
          <w:rFonts w:cs="Arial"/>
          <w:b/>
          <w:sz w:val="22"/>
          <w:szCs w:val="22"/>
          <w:lang w:val="hr-HR"/>
        </w:rPr>
        <w:t xml:space="preserve">: </w:t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567"/>
        <w:gridCol w:w="1135"/>
        <w:gridCol w:w="567"/>
        <w:gridCol w:w="1276"/>
      </w:tblGrid>
      <w:tr w:rsidR="008B20E9" w:rsidRPr="00B26AF2" w:rsidTr="00237C89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8B20E9" w:rsidRPr="00B26AF2" w:rsidTr="00237C89">
        <w:trPr>
          <w:trHeight w:val="264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* U kolonama Izvor i Stavka (u prvu kućicu) upisati „N“ ako se radi o novom matičnom podatku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numPr>
          <w:ilvl w:val="0"/>
          <w:numId w:val="1"/>
        </w:num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Ova Suglasnost ujedno je podloga za probijanje navedene proračunske adrese.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______________________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M.P.                _________________________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Datum podnošenja zahtjeva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Potpis odgovorne osobe</w:t>
      </w: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Ministarstvo financija</w:t>
      </w:r>
    </w:p>
    <w:p w:rsidR="008B20E9" w:rsidRPr="00AD6E9F" w:rsidRDefault="008B20E9" w:rsidP="008B20E9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Državna riznica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_________________________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__________________________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Datum davanja suglasnosti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3E499F" w:rsidRDefault="003E499F"/>
    <w:sectPr w:rsidR="003E499F" w:rsidSect="00EC0762">
      <w:footerReference w:type="even" r:id="rId8"/>
      <w:footerReference w:type="default" r:id="rId9"/>
      <w:pgSz w:w="11906" w:h="16838"/>
      <w:pgMar w:top="0" w:right="101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DD" w:rsidRDefault="00614D92">
      <w:r>
        <w:separator/>
      </w:r>
    </w:p>
  </w:endnote>
  <w:endnote w:type="continuationSeparator" w:id="0">
    <w:p w:rsidR="00F41BDD" w:rsidRDefault="006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E34563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456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979E8" w:rsidRDefault="00E34563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DD" w:rsidRDefault="00614D92">
      <w:r>
        <w:separator/>
      </w:r>
    </w:p>
  </w:footnote>
  <w:footnote w:type="continuationSeparator" w:id="0">
    <w:p w:rsidR="00F41BDD" w:rsidRDefault="0061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E9"/>
    <w:rsid w:val="00160982"/>
    <w:rsid w:val="003E499F"/>
    <w:rsid w:val="00611EB2"/>
    <w:rsid w:val="00614D92"/>
    <w:rsid w:val="008B20E9"/>
    <w:rsid w:val="00E34563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3594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n.hr/clanci/sluzbeno/2008/27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Karolina Vincek</cp:lastModifiedBy>
  <cp:revision>5</cp:revision>
  <dcterms:created xsi:type="dcterms:W3CDTF">2018-01-17T10:04:00Z</dcterms:created>
  <dcterms:modified xsi:type="dcterms:W3CDTF">2021-01-14T09:51:00Z</dcterms:modified>
</cp:coreProperties>
</file>